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617365A9" w:rsidR="00586DB3" w:rsidRPr="006E28B0" w:rsidRDefault="006E28B0" w:rsidP="0064771C">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056732">
        <w:rPr>
          <w:b w:val="0"/>
          <w:bCs w:val="0"/>
          <w:sz w:val="32"/>
          <w:szCs w:val="32"/>
        </w:rPr>
        <w:t>Decision Making</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5AA4C06" w14:textId="5BB0AD85" w:rsidR="006E28B0" w:rsidRPr="00A557D6" w:rsidRDefault="00A557D6" w:rsidP="00A557D6">
      <w:pPr>
        <w:jc w:val="both"/>
        <w:rPr>
          <w:szCs w:val="24"/>
        </w:rPr>
      </w:pPr>
      <w:bookmarkStart w:id="0" w:name="_Hlk114659251"/>
      <w:r w:rsidRPr="00A557D6">
        <w:rPr>
          <w:rFonts w:cs="Helvetica LT Std Light"/>
          <w:color w:val="000000"/>
          <w:szCs w:val="24"/>
        </w:rPr>
        <w:t>The only way to completely prevent STDs and pregnancy is to be abstinent. As you become involved in a relationship you may move from dating to being sexually active. You have learned there are multiple contraceptives available. Some have varying success rates in preventing STDs and pregnancy, and some are able to only prevent pregnancy. Using the Decision-Making Skill Cues, decide whether contraceptives or abstinence is the better choice for you. If you decide to use contraceptives, choose which one would be best for you and explain why, including how to safely and effectively use the contraceptive to prevent STDs and an unintended pregnancy.</w:t>
      </w:r>
      <w:r w:rsidR="00056732">
        <w:rPr>
          <w:rFonts w:cs="Helvetica LT Std Light"/>
          <w:color w:val="000000"/>
          <w:szCs w:val="24"/>
        </w:rPr>
        <w:t xml:space="preserve"> </w:t>
      </w:r>
      <w:r w:rsidR="00056732" w:rsidRPr="00056732">
        <w:rPr>
          <w:rFonts w:cs="Helvetica LT Std Light"/>
          <w:color w:val="000000"/>
          <w:szCs w:val="24"/>
        </w:rPr>
        <w:t xml:space="preserve">If you decide to be abstinent, explain why, including how to </w:t>
      </w:r>
      <w:proofErr w:type="gramStart"/>
      <w:r w:rsidR="00056732" w:rsidRPr="00056732">
        <w:rPr>
          <w:rFonts w:cs="Helvetica LT Std Light"/>
          <w:color w:val="000000"/>
          <w:szCs w:val="24"/>
        </w:rPr>
        <w:t>safely and effectively stay</w:t>
      </w:r>
      <w:proofErr w:type="gramEnd"/>
      <w:r w:rsidR="00056732" w:rsidRPr="00056732">
        <w:rPr>
          <w:rFonts w:cs="Helvetica LT Std Light"/>
          <w:color w:val="000000"/>
          <w:szCs w:val="24"/>
        </w:rPr>
        <w:t xml:space="preserve"> abstinent.</w:t>
      </w:r>
    </w:p>
    <w:tbl>
      <w:tblPr>
        <w:tblStyle w:val="TableGrid"/>
        <w:tblW w:w="0" w:type="auto"/>
        <w:tblLook w:val="04A0" w:firstRow="1" w:lastRow="0" w:firstColumn="1" w:lastColumn="0" w:noHBand="0" w:noVBand="1"/>
      </w:tblPr>
      <w:tblGrid>
        <w:gridCol w:w="2337"/>
        <w:gridCol w:w="7013"/>
      </w:tblGrid>
      <w:tr w:rsidR="002010E3" w:rsidRPr="002010E3" w14:paraId="489E6DA2" w14:textId="77777777" w:rsidTr="00A557D6">
        <w:trPr>
          <w:trHeight w:val="1584"/>
        </w:trPr>
        <w:tc>
          <w:tcPr>
            <w:tcW w:w="2337" w:type="dxa"/>
            <w:vAlign w:val="center"/>
          </w:tcPr>
          <w:bookmarkEnd w:id="0"/>
          <w:p w14:paraId="5FE2B699" w14:textId="634FD6FD" w:rsidR="002010E3" w:rsidRPr="002010E3" w:rsidRDefault="002010E3" w:rsidP="00A557D6">
            <w:pPr>
              <w:jc w:val="center"/>
              <w:rPr>
                <w:rFonts w:cstheme="minorHAnsi"/>
                <w:szCs w:val="24"/>
              </w:rPr>
            </w:pPr>
            <w:r w:rsidRPr="002010E3">
              <w:rPr>
                <w:rFonts w:cstheme="minorHAnsi"/>
                <w:szCs w:val="24"/>
              </w:rPr>
              <w:t>STEP 1:</w:t>
            </w:r>
          </w:p>
          <w:p w14:paraId="219F2D00" w14:textId="1783E7F9" w:rsidR="002010E3" w:rsidRPr="002010E3" w:rsidRDefault="002010E3" w:rsidP="00A557D6">
            <w:pPr>
              <w:jc w:val="center"/>
              <w:rPr>
                <w:rFonts w:cstheme="minorHAnsi"/>
                <w:szCs w:val="24"/>
              </w:rPr>
            </w:pPr>
            <w:r w:rsidRPr="002010E3">
              <w:rPr>
                <w:rFonts w:cstheme="minorHAnsi"/>
                <w:szCs w:val="24"/>
              </w:rPr>
              <w:t>Understand the problem</w:t>
            </w:r>
          </w:p>
        </w:tc>
        <w:tc>
          <w:tcPr>
            <w:tcW w:w="7013" w:type="dxa"/>
            <w:vAlign w:val="center"/>
          </w:tcPr>
          <w:p w14:paraId="188BDCB3" w14:textId="77777777" w:rsidR="002010E3" w:rsidRPr="002010E3" w:rsidRDefault="002010E3" w:rsidP="00A557D6">
            <w:pPr>
              <w:jc w:val="center"/>
              <w:rPr>
                <w:rFonts w:cstheme="minorHAnsi"/>
                <w:szCs w:val="24"/>
              </w:rPr>
            </w:pPr>
          </w:p>
        </w:tc>
      </w:tr>
      <w:tr w:rsidR="002010E3" w:rsidRPr="002010E3" w14:paraId="289181BA" w14:textId="77777777" w:rsidTr="00A557D6">
        <w:trPr>
          <w:trHeight w:val="1584"/>
        </w:trPr>
        <w:tc>
          <w:tcPr>
            <w:tcW w:w="2337" w:type="dxa"/>
            <w:vAlign w:val="center"/>
          </w:tcPr>
          <w:p w14:paraId="23E0AACD" w14:textId="575AB7F3" w:rsidR="002010E3" w:rsidRPr="002010E3" w:rsidRDefault="002010E3" w:rsidP="00A557D6">
            <w:pPr>
              <w:jc w:val="center"/>
              <w:rPr>
                <w:rFonts w:cstheme="minorHAnsi"/>
                <w:szCs w:val="24"/>
              </w:rPr>
            </w:pPr>
            <w:r w:rsidRPr="002010E3">
              <w:rPr>
                <w:rFonts w:cstheme="minorHAnsi"/>
                <w:szCs w:val="24"/>
              </w:rPr>
              <w:t>STEP 2:</w:t>
            </w:r>
          </w:p>
          <w:p w14:paraId="00E0B8F2" w14:textId="7D053B35" w:rsidR="002010E3" w:rsidRPr="002010E3" w:rsidRDefault="002010E3" w:rsidP="00A557D6">
            <w:pPr>
              <w:jc w:val="center"/>
              <w:rPr>
                <w:rFonts w:cstheme="minorHAnsi"/>
                <w:szCs w:val="24"/>
              </w:rPr>
            </w:pPr>
            <w:r w:rsidRPr="002010E3">
              <w:rPr>
                <w:rFonts w:cstheme="minorHAnsi"/>
                <w:szCs w:val="24"/>
              </w:rPr>
              <w:t>Gather information and know your options</w:t>
            </w:r>
          </w:p>
        </w:tc>
        <w:tc>
          <w:tcPr>
            <w:tcW w:w="7013" w:type="dxa"/>
            <w:vAlign w:val="center"/>
          </w:tcPr>
          <w:p w14:paraId="238B0D7F" w14:textId="77777777" w:rsidR="002010E3" w:rsidRPr="002010E3" w:rsidRDefault="002010E3" w:rsidP="00A557D6">
            <w:pPr>
              <w:jc w:val="center"/>
              <w:rPr>
                <w:rFonts w:cstheme="minorHAnsi"/>
                <w:szCs w:val="24"/>
              </w:rPr>
            </w:pPr>
          </w:p>
        </w:tc>
      </w:tr>
      <w:tr w:rsidR="002010E3" w:rsidRPr="002010E3" w14:paraId="5B45F321" w14:textId="77777777" w:rsidTr="00A557D6">
        <w:trPr>
          <w:trHeight w:val="1584"/>
        </w:trPr>
        <w:tc>
          <w:tcPr>
            <w:tcW w:w="2337" w:type="dxa"/>
            <w:vAlign w:val="center"/>
          </w:tcPr>
          <w:p w14:paraId="10FD4968" w14:textId="6E38A953" w:rsidR="002010E3" w:rsidRPr="002010E3" w:rsidRDefault="002010E3" w:rsidP="00A557D6">
            <w:pPr>
              <w:jc w:val="center"/>
              <w:rPr>
                <w:rFonts w:cstheme="minorHAnsi"/>
                <w:szCs w:val="24"/>
              </w:rPr>
            </w:pPr>
            <w:r w:rsidRPr="002010E3">
              <w:rPr>
                <w:rFonts w:cstheme="minorHAnsi"/>
                <w:szCs w:val="24"/>
              </w:rPr>
              <w:t>STEP 3:</w:t>
            </w:r>
          </w:p>
          <w:p w14:paraId="712A8613" w14:textId="5FF5C6C3" w:rsidR="002010E3" w:rsidRPr="002010E3" w:rsidRDefault="002010E3" w:rsidP="00A557D6">
            <w:pPr>
              <w:jc w:val="center"/>
              <w:rPr>
                <w:rFonts w:cstheme="minorHAnsi"/>
                <w:szCs w:val="24"/>
              </w:rPr>
            </w:pPr>
            <w:r w:rsidRPr="002010E3">
              <w:rPr>
                <w:rFonts w:cstheme="minorHAnsi"/>
                <w:szCs w:val="24"/>
              </w:rPr>
              <w:t>Know the consequences</w:t>
            </w:r>
          </w:p>
        </w:tc>
        <w:tc>
          <w:tcPr>
            <w:tcW w:w="7013" w:type="dxa"/>
            <w:vAlign w:val="center"/>
          </w:tcPr>
          <w:p w14:paraId="6712E772" w14:textId="77777777" w:rsidR="002010E3" w:rsidRPr="002010E3" w:rsidRDefault="002010E3" w:rsidP="00A557D6">
            <w:pPr>
              <w:jc w:val="center"/>
              <w:rPr>
                <w:rFonts w:cstheme="minorHAnsi"/>
                <w:szCs w:val="24"/>
              </w:rPr>
            </w:pPr>
          </w:p>
        </w:tc>
      </w:tr>
      <w:tr w:rsidR="002010E3" w:rsidRPr="002010E3" w14:paraId="671B841E" w14:textId="77777777" w:rsidTr="00A557D6">
        <w:trPr>
          <w:trHeight w:val="1584"/>
        </w:trPr>
        <w:tc>
          <w:tcPr>
            <w:tcW w:w="2337" w:type="dxa"/>
            <w:vAlign w:val="center"/>
          </w:tcPr>
          <w:p w14:paraId="1D209CBD" w14:textId="2B90EB67" w:rsidR="002010E3" w:rsidRPr="002010E3" w:rsidRDefault="002010E3" w:rsidP="00A557D6">
            <w:pPr>
              <w:jc w:val="center"/>
              <w:rPr>
                <w:rFonts w:cstheme="minorHAnsi"/>
                <w:szCs w:val="24"/>
              </w:rPr>
            </w:pPr>
            <w:r w:rsidRPr="002010E3">
              <w:rPr>
                <w:rFonts w:cstheme="minorHAnsi"/>
                <w:szCs w:val="24"/>
              </w:rPr>
              <w:t>STEP 4:</w:t>
            </w:r>
          </w:p>
          <w:p w14:paraId="258D165A" w14:textId="0729CD6A" w:rsidR="002010E3" w:rsidRPr="002010E3" w:rsidRDefault="002010E3" w:rsidP="00A557D6">
            <w:pPr>
              <w:jc w:val="center"/>
              <w:rPr>
                <w:rFonts w:cstheme="minorHAnsi"/>
                <w:szCs w:val="24"/>
              </w:rPr>
            </w:pPr>
            <w:proofErr w:type="gramStart"/>
            <w:r w:rsidRPr="002010E3">
              <w:rPr>
                <w:rFonts w:cstheme="minorHAnsi"/>
                <w:szCs w:val="24"/>
              </w:rPr>
              <w:t>Make a decision</w:t>
            </w:r>
            <w:proofErr w:type="gramEnd"/>
          </w:p>
        </w:tc>
        <w:tc>
          <w:tcPr>
            <w:tcW w:w="7013" w:type="dxa"/>
            <w:vAlign w:val="center"/>
          </w:tcPr>
          <w:p w14:paraId="5862F345" w14:textId="77777777" w:rsidR="002010E3" w:rsidRPr="002010E3" w:rsidRDefault="002010E3" w:rsidP="00A557D6">
            <w:pPr>
              <w:jc w:val="center"/>
              <w:rPr>
                <w:rFonts w:cstheme="minorHAnsi"/>
                <w:szCs w:val="24"/>
              </w:rPr>
            </w:pPr>
          </w:p>
        </w:tc>
      </w:tr>
      <w:tr w:rsidR="002010E3" w:rsidRPr="002010E3" w14:paraId="7EA4F088" w14:textId="77777777" w:rsidTr="00A557D6">
        <w:trPr>
          <w:trHeight w:val="1584"/>
        </w:trPr>
        <w:tc>
          <w:tcPr>
            <w:tcW w:w="2337" w:type="dxa"/>
            <w:vAlign w:val="center"/>
          </w:tcPr>
          <w:p w14:paraId="358784BC" w14:textId="2BFF7A3B" w:rsidR="002010E3" w:rsidRPr="002010E3" w:rsidRDefault="002010E3" w:rsidP="00A557D6">
            <w:pPr>
              <w:jc w:val="center"/>
              <w:rPr>
                <w:rFonts w:cstheme="minorHAnsi"/>
                <w:szCs w:val="24"/>
              </w:rPr>
            </w:pPr>
            <w:r w:rsidRPr="002010E3">
              <w:rPr>
                <w:rFonts w:cstheme="minorHAnsi"/>
                <w:szCs w:val="24"/>
              </w:rPr>
              <w:t>STEP 5:</w:t>
            </w:r>
          </w:p>
          <w:p w14:paraId="25A85BE0" w14:textId="2AFBE11D" w:rsidR="002010E3" w:rsidRPr="002010E3" w:rsidRDefault="002010E3" w:rsidP="00A557D6">
            <w:pPr>
              <w:jc w:val="center"/>
              <w:rPr>
                <w:rFonts w:cstheme="minorHAnsi"/>
                <w:szCs w:val="24"/>
              </w:rPr>
            </w:pPr>
            <w:r w:rsidRPr="002010E3">
              <w:rPr>
                <w:rFonts w:cstheme="minorHAnsi"/>
                <w:szCs w:val="24"/>
              </w:rPr>
              <w:t>Think about your choice</w:t>
            </w:r>
          </w:p>
        </w:tc>
        <w:tc>
          <w:tcPr>
            <w:tcW w:w="7013" w:type="dxa"/>
            <w:vAlign w:val="center"/>
          </w:tcPr>
          <w:p w14:paraId="4468AC40" w14:textId="77777777" w:rsidR="002010E3" w:rsidRPr="002010E3" w:rsidRDefault="002010E3" w:rsidP="00A557D6">
            <w:pPr>
              <w:jc w:val="center"/>
              <w:rPr>
                <w:rFonts w:cstheme="minorHAnsi"/>
                <w:szCs w:val="24"/>
              </w:rPr>
            </w:pPr>
          </w:p>
        </w:tc>
      </w:tr>
    </w:tbl>
    <w:p w14:paraId="7AE82A35" w14:textId="37A81B68" w:rsidR="00646C1E" w:rsidRPr="002010E3" w:rsidRDefault="00646C1E" w:rsidP="00646C1E">
      <w:pPr>
        <w:rPr>
          <w:rFonts w:cstheme="minorHAnsi"/>
          <w:szCs w:val="24"/>
        </w:rPr>
      </w:pPr>
    </w:p>
    <w:sectPr w:rsidR="00646C1E" w:rsidRPr="002010E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22824545"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056732">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2010E3">
          <w:rPr>
            <w:rFonts w:ascii="HelveticaLTStd-LightObl" w:hAnsi="HelveticaLTStd-LightObl" w:cs="HelveticaLTStd-LightObl"/>
            <w:i/>
            <w:iCs/>
            <w:color w:val="6E6F71"/>
            <w:sz w:val="16"/>
            <w:szCs w:val="16"/>
          </w:rPr>
          <w:t>Reproductive and Sexual</w:t>
        </w:r>
        <w:r>
          <w:rPr>
            <w:rFonts w:ascii="HelveticaLTStd-LightObl" w:hAnsi="HelveticaLTStd-LightObl" w:cs="HelveticaLTStd-LightObl"/>
            <w:i/>
            <w:iCs/>
            <w:color w:val="6E6F71"/>
            <w:sz w:val="16"/>
            <w:szCs w:val="16"/>
          </w:rPr>
          <w:t xml:space="preserve"> Health </w:t>
        </w:r>
        <w:r>
          <w:rPr>
            <w:rFonts w:ascii="HelveticaLTStd-Light" w:hAnsi="HelveticaLTStd-Light" w:cs="HelveticaLTStd-Light"/>
            <w:color w:val="6E6F71"/>
            <w:sz w:val="16"/>
            <w:szCs w:val="16"/>
          </w:rPr>
          <w:t xml:space="preserve">by </w:t>
        </w:r>
        <w:r w:rsidR="002010E3">
          <w:rPr>
            <w:rFonts w:ascii="HelveticaLTStd-Light" w:hAnsi="HelveticaLTStd-Light" w:cs="HelveticaLTStd-Light"/>
            <w:color w:val="6E6F71"/>
            <w:sz w:val="16"/>
            <w:szCs w:val="16"/>
          </w:rPr>
          <w:t xml:space="preserve">T. Farrar and </w:t>
        </w:r>
        <w:r>
          <w:rPr>
            <w:rFonts w:ascii="HelveticaLTStd-Light" w:hAnsi="HelveticaLTStd-Light" w:cs="HelveticaLTStd-Light"/>
            <w:color w:val="6E6F71"/>
            <w:sz w:val="16"/>
            <w:szCs w:val="16"/>
          </w:rPr>
          <w:t>K. McConnell</w:t>
        </w:r>
        <w:r w:rsidR="002010E3">
          <w:rPr>
            <w:rFonts w:ascii="HelveticaLTStd-Light" w:hAnsi="HelveticaLTStd-Light" w:cs="HelveticaLTStd-Light"/>
            <w:color w:val="6E6F71"/>
            <w:sz w:val="16"/>
            <w:szCs w:val="16"/>
          </w:rPr>
          <w:t xml:space="preserve"> </w:t>
        </w:r>
        <w:r>
          <w:rPr>
            <w:rFonts w:ascii="HelveticaLTStd-Light" w:hAnsi="HelveticaLTStd-Light" w:cs="HelveticaLTStd-Light"/>
            <w:color w:val="6E6F71"/>
            <w:sz w:val="16"/>
            <w:szCs w:val="16"/>
          </w:rPr>
          <w:t>(Champaign, IL: Human Kinetics, 202</w:t>
        </w:r>
        <w:r w:rsidR="00056732">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C0BABB0" w:rsidR="003D4314" w:rsidRDefault="006E28B0" w:rsidP="00047D97">
    <w:pPr>
      <w:pStyle w:val="Heading2"/>
      <w:spacing w:before="0" w:after="0" w:line="240" w:lineRule="auto"/>
      <w:jc w:val="center"/>
      <w:rPr>
        <w:i/>
        <w:u w:val="none"/>
      </w:rPr>
    </w:pPr>
    <w:r>
      <w:rPr>
        <w:i/>
        <w:u w:val="none"/>
      </w:rPr>
      <w:t xml:space="preserve">Live Well: </w:t>
    </w:r>
    <w:r w:rsidR="002010E3">
      <w:rPr>
        <w:i/>
        <w:u w:val="none"/>
      </w:rPr>
      <w:t>Reproductive and Sexual Health</w:t>
    </w:r>
  </w:p>
  <w:p w14:paraId="11CA52FA" w14:textId="54209C5A" w:rsidR="00047D97" w:rsidRDefault="00047D97" w:rsidP="00047D97">
    <w:pPr>
      <w:pStyle w:val="Heading2"/>
      <w:spacing w:before="0" w:after="0" w:line="240" w:lineRule="auto"/>
      <w:jc w:val="center"/>
      <w:rPr>
        <w:u w:val="none"/>
      </w:rPr>
    </w:pPr>
    <w:r w:rsidRPr="00047D97">
      <w:rPr>
        <w:u w:val="none"/>
      </w:rPr>
      <w:t>Lesson</w:t>
    </w:r>
    <w:r w:rsidR="002010E3">
      <w:rPr>
        <w:u w:val="none"/>
      </w:rPr>
      <w:t>: Abstinence</w:t>
    </w:r>
    <w:r w:rsidR="00A557D6">
      <w:rPr>
        <w:u w:val="none"/>
      </w:rPr>
      <w:t xml:space="preserve"> and Contraception</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0807075">
    <w:abstractNumId w:val="2"/>
  </w:num>
  <w:num w:numId="2" w16cid:durableId="134377343">
    <w:abstractNumId w:val="1"/>
  </w:num>
  <w:num w:numId="3" w16cid:durableId="162322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56732"/>
    <w:rsid w:val="001D6663"/>
    <w:rsid w:val="002010E3"/>
    <w:rsid w:val="00232D6D"/>
    <w:rsid w:val="00292C33"/>
    <w:rsid w:val="00324D26"/>
    <w:rsid w:val="003D4314"/>
    <w:rsid w:val="00416C0D"/>
    <w:rsid w:val="0042010A"/>
    <w:rsid w:val="00445F7A"/>
    <w:rsid w:val="004D1EFB"/>
    <w:rsid w:val="004D5B95"/>
    <w:rsid w:val="004F3624"/>
    <w:rsid w:val="005206A3"/>
    <w:rsid w:val="00586DB3"/>
    <w:rsid w:val="005C63B3"/>
    <w:rsid w:val="00646C1E"/>
    <w:rsid w:val="0064771C"/>
    <w:rsid w:val="006E23D8"/>
    <w:rsid w:val="006E28B0"/>
    <w:rsid w:val="00745FA8"/>
    <w:rsid w:val="00800F13"/>
    <w:rsid w:val="008107C7"/>
    <w:rsid w:val="008B481F"/>
    <w:rsid w:val="00A37F27"/>
    <w:rsid w:val="00A557D6"/>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2023-04-25T19:22:00Z</dcterms:created>
  <dcterms:modified xsi:type="dcterms:W3CDTF">2023-06-14T17:01:00Z</dcterms:modified>
</cp:coreProperties>
</file>